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3157"/>
        <w:gridCol w:w="1938"/>
        <w:gridCol w:w="1415"/>
        <w:gridCol w:w="3235"/>
      </w:tblGrid>
      <w:tr w:rsidR="00577763" w:rsidRPr="00577763" w:rsidTr="00577763">
        <w:tc>
          <w:tcPr>
            <w:tcW w:w="704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</w:tcPr>
          <w:p w:rsidR="00577763" w:rsidRPr="00577763" w:rsidRDefault="00577763" w:rsidP="00577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6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6. </w:t>
            </w:r>
            <w:r w:rsidRPr="00577763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Устойчивое развитие агропромышленного комплекса и безопасности сельскохозяйственной продукции</w:t>
            </w:r>
            <w:r w:rsidRPr="0057776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. </w:t>
            </w:r>
            <w:r w:rsidRPr="00577763">
              <w:rPr>
                <w:rFonts w:ascii="Times New Roman" w:hAnsi="Times New Roman" w:cs="Times New Roman"/>
                <w:sz w:val="24"/>
                <w:szCs w:val="24"/>
              </w:rPr>
              <w:t>6.7. Устойчивое развитие сельских территорий».</w:t>
            </w:r>
          </w:p>
        </w:tc>
        <w:tc>
          <w:tcPr>
            <w:tcW w:w="3157" w:type="dxa"/>
          </w:tcPr>
          <w:p w:rsidR="00577763" w:rsidRPr="00577763" w:rsidRDefault="00577763" w:rsidP="009E3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7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«Разработка биотехнологии получения высокоактивного препарата «биогумус-плюс» на основе окисленных бурых углей и </w:t>
            </w:r>
            <w:proofErr w:type="spellStart"/>
            <w:r w:rsidRPr="00577763">
              <w:rPr>
                <w:rFonts w:ascii="Times New Roman" w:hAnsi="Times New Roman" w:cs="Times New Roman"/>
                <w:bCs/>
                <w:sz w:val="24"/>
                <w:szCs w:val="24"/>
              </w:rPr>
              <w:t>зоомикробного</w:t>
            </w:r>
            <w:proofErr w:type="spellEnd"/>
            <w:r w:rsidRPr="00577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консорциума»</w:t>
            </w:r>
          </w:p>
        </w:tc>
        <w:tc>
          <w:tcPr>
            <w:tcW w:w="1938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Жубанова А.А.</w:t>
            </w:r>
          </w:p>
        </w:tc>
        <w:tc>
          <w:tcPr>
            <w:tcW w:w="1415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3235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777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azhar.zhubanova@kaznu.kz</w:t>
              </w:r>
            </w:hyperlink>
            <w:r w:rsidRPr="0057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7763" w:rsidRPr="00577763" w:rsidTr="00577763">
        <w:tc>
          <w:tcPr>
            <w:tcW w:w="704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</w:tcPr>
          <w:p w:rsidR="00577763" w:rsidRPr="00577763" w:rsidRDefault="00577763" w:rsidP="00577763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bookmarkStart w:id="0" w:name="_GoBack"/>
            <w:bookmarkEnd w:id="0"/>
            <w:r w:rsidRPr="0057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Рациональное использование природных ресурсов, в том числе водных ресурсов, геология, переработка, новые материалы и технологии, безопасные изделия и конструкции. </w:t>
            </w:r>
            <w:r w:rsidRPr="00577763">
              <w:rPr>
                <w:rFonts w:ascii="Times New Roman" w:hAnsi="Times New Roman" w:cs="Times New Roman"/>
                <w:sz w:val="24"/>
                <w:szCs w:val="24"/>
              </w:rPr>
              <w:t>1.6 Мониторинг объектов окружающей среды и «зеленые» технологии, фундаментальные исследования</w:t>
            </w:r>
          </w:p>
        </w:tc>
        <w:tc>
          <w:tcPr>
            <w:tcW w:w="3157" w:type="dxa"/>
          </w:tcPr>
          <w:p w:rsidR="00577763" w:rsidRPr="00577763" w:rsidRDefault="00577763" w:rsidP="009E33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Создание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технологической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схемы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проведения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повышения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нефтеотдачи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пластов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микробиологическим</w:t>
            </w:r>
            <w:proofErr w:type="spellEnd"/>
            <w:r w:rsidRPr="005777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77763">
              <w:rPr>
                <w:rFonts w:ascii="Times New Roman" w:hAnsi="Times New Roman" w:cs="Times New Roman"/>
                <w:sz w:val="24"/>
                <w:szCs w:val="24"/>
              </w:rPr>
              <w:t>методом»</w:t>
            </w:r>
          </w:p>
        </w:tc>
        <w:tc>
          <w:tcPr>
            <w:tcW w:w="1938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Ерназарова А.К. </w:t>
            </w:r>
          </w:p>
        </w:tc>
        <w:tc>
          <w:tcPr>
            <w:tcW w:w="1415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</w:rPr>
              <w:t xml:space="preserve">2018-2020 гг. </w:t>
            </w:r>
          </w:p>
        </w:tc>
        <w:tc>
          <w:tcPr>
            <w:tcW w:w="3235" w:type="dxa"/>
          </w:tcPr>
          <w:p w:rsidR="00577763" w:rsidRPr="00577763" w:rsidRDefault="00577763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777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aliya.yernazarova@kaznu.kz</w:t>
              </w:r>
            </w:hyperlink>
            <w:r w:rsidRPr="0057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7763" w:rsidRPr="00577763" w:rsidTr="00577763">
        <w:tc>
          <w:tcPr>
            <w:tcW w:w="704" w:type="dxa"/>
          </w:tcPr>
          <w:p w:rsidR="00577763" w:rsidRPr="00577763" w:rsidRDefault="00577763" w:rsidP="00577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</w:tcPr>
          <w:p w:rsidR="00577763" w:rsidRPr="00577763" w:rsidRDefault="00577763" w:rsidP="00577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63">
              <w:rPr>
                <w:rStyle w:val="a7"/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>6. Устойчивое развитие агропромышленного комплекса и безопасность сельскохозяйственной продукции. </w:t>
            </w:r>
            <w:r w:rsidRPr="00577763"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>6.3. Устойчивое развитие агропромышленного комплекса и безопасности сельскохозяйственной продукции.</w:t>
            </w:r>
          </w:p>
        </w:tc>
        <w:tc>
          <w:tcPr>
            <w:tcW w:w="3157" w:type="dxa"/>
          </w:tcPr>
          <w:p w:rsidR="00577763" w:rsidRPr="00577763" w:rsidRDefault="00577763" w:rsidP="0057776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77763"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 xml:space="preserve">«Разработка комплексных биопрепаратов на основе продуцентов биологически активных компонентов и </w:t>
            </w:r>
            <w:proofErr w:type="spellStart"/>
            <w:r w:rsidRPr="00577763"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>биотоксинов</w:t>
            </w:r>
            <w:proofErr w:type="spellEnd"/>
            <w:r w:rsidRPr="00577763"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>, обеспечивающих плодородие почв, защиту от патогенов и высокую продуктивность растений»</w:t>
            </w:r>
          </w:p>
        </w:tc>
        <w:tc>
          <w:tcPr>
            <w:tcW w:w="1938" w:type="dxa"/>
          </w:tcPr>
          <w:p w:rsidR="00577763" w:rsidRPr="00577763" w:rsidRDefault="00577763" w:rsidP="00577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7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Богуспаев</w:t>
            </w:r>
            <w:proofErr w:type="spellEnd"/>
            <w:r w:rsidRPr="0057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К.К.</w:t>
            </w:r>
          </w:p>
        </w:tc>
        <w:tc>
          <w:tcPr>
            <w:tcW w:w="1415" w:type="dxa"/>
          </w:tcPr>
          <w:p w:rsidR="00577763" w:rsidRPr="00577763" w:rsidRDefault="00577763" w:rsidP="00577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3">
              <w:rPr>
                <w:rFonts w:ascii="Times New Roman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3235" w:type="dxa"/>
          </w:tcPr>
          <w:p w:rsidR="00577763" w:rsidRPr="00577763" w:rsidRDefault="00577763" w:rsidP="00577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777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karim.boguspaev@kaznu.kz</w:t>
              </w:r>
            </w:hyperlink>
            <w:r w:rsidRPr="0057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65E6" w:rsidRDefault="00577763"/>
    <w:sectPr w:rsidR="00F465E6" w:rsidSect="005777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B39A3"/>
    <w:multiLevelType w:val="hybridMultilevel"/>
    <w:tmpl w:val="2168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24"/>
    <w:rsid w:val="000E6FCC"/>
    <w:rsid w:val="000F4956"/>
    <w:rsid w:val="002F2017"/>
    <w:rsid w:val="00577763"/>
    <w:rsid w:val="00676D93"/>
    <w:rsid w:val="007A202D"/>
    <w:rsid w:val="009B1224"/>
    <w:rsid w:val="00D0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3F4B6-1A27-4C05-9B7E-C79ADF02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776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77763"/>
    <w:pPr>
      <w:ind w:left="720"/>
      <w:contextualSpacing/>
    </w:pPr>
  </w:style>
  <w:style w:type="paragraph" w:styleId="a6">
    <w:name w:val="No Spacing"/>
    <w:uiPriority w:val="1"/>
    <w:qFormat/>
    <w:rsid w:val="00577763"/>
    <w:pPr>
      <w:spacing w:after="0" w:line="240" w:lineRule="auto"/>
    </w:pPr>
  </w:style>
  <w:style w:type="character" w:styleId="a7">
    <w:name w:val="Strong"/>
    <w:basedOn w:val="a0"/>
    <w:uiPriority w:val="22"/>
    <w:qFormat/>
    <w:rsid w:val="00577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m.boguspaev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ya.yernazarova@kaznu.kz" TargetMode="External"/><Relationship Id="rId5" Type="http://schemas.openxmlformats.org/officeDocument/2006/relationships/hyperlink" Target="mailto:azhar.zhubanova@kazn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Акимбеков Нуралы</dc:creator>
  <cp:keywords/>
  <dc:description/>
  <cp:lastModifiedBy>Акимбеков Нуралы</cp:lastModifiedBy>
  <cp:revision>2</cp:revision>
  <dcterms:created xsi:type="dcterms:W3CDTF">2018-02-28T06:35:00Z</dcterms:created>
  <dcterms:modified xsi:type="dcterms:W3CDTF">2018-02-28T06:39:00Z</dcterms:modified>
</cp:coreProperties>
</file>